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15"/>
        <w:gridCol w:w="170"/>
        <w:gridCol w:w="1173"/>
        <w:gridCol w:w="1077"/>
        <w:gridCol w:w="609"/>
        <w:gridCol w:w="431"/>
        <w:gridCol w:w="1309"/>
        <w:gridCol w:w="742"/>
        <w:gridCol w:w="2319"/>
        <w:gridCol w:w="1124"/>
      </w:tblGrid>
      <w:tr w:rsidR="007D619F" w:rsidRPr="0072058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1515D0" w:rsidRDefault="007D619F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7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1515D0" w:rsidRDefault="007D619F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73"/>
            <w:r w:rsidRPr="001515D0">
              <w:rPr>
                <w:rFonts w:eastAsia="Times New Roman"/>
                <w:lang w:val="sr-Cyrl-CS"/>
              </w:rPr>
              <w:t>Данимир П. Мандић</w:t>
            </w:r>
            <w:bookmarkEnd w:id="1"/>
          </w:p>
        </w:tc>
      </w:tr>
      <w:tr w:rsidR="007D619F" w:rsidRPr="0072058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Р</w:t>
            </w:r>
            <w:r w:rsidRPr="00720588">
              <w:rPr>
                <w:lang w:val="sr-Cyrl-CS"/>
              </w:rPr>
              <w:t>едовни професор</w:t>
            </w:r>
          </w:p>
        </w:tc>
      </w:tr>
      <w:tr w:rsidR="007D619F" w:rsidRPr="0072058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color w:val="FF0000"/>
                <w:lang w:val="sr-Cyrl-CS"/>
              </w:rPr>
            </w:pPr>
            <w:r w:rsidRPr="00720588">
              <w:rPr>
                <w:lang w:val="sr-Cyrl-CS"/>
              </w:rPr>
              <w:t>Учитељски факултет Универзитета у Београду (1993)</w:t>
            </w:r>
          </w:p>
        </w:tc>
      </w:tr>
      <w:tr w:rsidR="007D619F" w:rsidRPr="0072058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Информатика и образовна технологија</w:t>
            </w:r>
          </w:p>
        </w:tc>
      </w:tr>
      <w:tr w:rsidR="007D619F" w:rsidRPr="0072058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</w:rPr>
              <w:t>Академска каријера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Година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Институција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Област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Избор у звање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2003.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Учитељски факултет у Београду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Информатика и образовна технологија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Докторат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1994.</w:t>
            </w:r>
          </w:p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</w:p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2002.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Факултет техничких наука у Новом Саду</w:t>
            </w:r>
          </w:p>
          <w:p w:rsidR="007D619F" w:rsidRPr="00720588" w:rsidRDefault="007D619F" w:rsidP="005A71CF">
            <w:pPr>
              <w:rPr>
                <w:lang w:val="sr-Cyrl-CS"/>
              </w:rPr>
            </w:pPr>
          </w:p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Филозофски факултет у Источном Сарајеву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Информационе технологије у саобраћају</w:t>
            </w:r>
          </w:p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Дидактичко-информатичке иновације у образовању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Специјализација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1988.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r w:rsidRPr="00720588">
              <w:rPr>
                <w:lang w:val="sr-Cyrl-CS"/>
              </w:rPr>
              <w:t>Michigan State University, SAD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Компјутерске науке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Магистратура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1992.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Саобраћајни факултет у Београду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Информациони системи у саобраћају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Диплома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1987.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Машински факултет у Сарајеву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Аутоматика</w:t>
            </w:r>
          </w:p>
        </w:tc>
      </w:tr>
      <w:tr w:rsidR="007D619F" w:rsidRPr="0072058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rPr>
                <w:b/>
                <w:lang w:val="ru-RU"/>
              </w:rPr>
            </w:pPr>
            <w:r w:rsidRPr="00720588">
              <w:rPr>
                <w:b/>
                <w:lang w:val="sr-Cyrl-CS"/>
              </w:rPr>
              <w:t xml:space="preserve">Списак предмета које наставник држи </w:t>
            </w:r>
            <w:r w:rsidRPr="00720588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студја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1.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1259E5" w:rsidP="005A71CF">
            <w:pPr>
              <w:rPr>
                <w:lang w:val="sr-Cyrl-CS"/>
              </w:rPr>
            </w:pPr>
            <w:hyperlink r:id="rId6" w:history="1">
              <w:r w:rsidR="007D619F" w:rsidRPr="001259E5">
                <w:rPr>
                  <w:rStyle w:val="Hyperlink"/>
                  <w:lang w:val="sr-Cyrl-CS"/>
                </w:rPr>
                <w:t>Основе информатике</w:t>
              </w:r>
            </w:hyperlink>
            <w:bookmarkStart w:id="2" w:name="_GoBack"/>
            <w:bookmarkEnd w:id="2"/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720588">
              <w:rPr>
                <w:lang w:val="sr-Cyrl-CS"/>
              </w:rPr>
              <w:t>, Васпита</w:t>
            </w:r>
            <w:r>
              <w:rPr>
                <w:lang w:val="sr-Cyrl-CS"/>
              </w:rPr>
              <w:t>ч у предшколским установама ОАС</w:t>
            </w:r>
            <w:r w:rsidRPr="00720588">
              <w:rPr>
                <w:lang w:val="sr-Cyrl-CS"/>
              </w:rPr>
              <w:t xml:space="preserve">, Васпитач у домовима ОАС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0,5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2.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Информатика у образовању</w:t>
            </w: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 xml:space="preserve">Учитељ ОАС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0,5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3.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r w:rsidRPr="00720588">
              <w:rPr>
                <w:lang w:val="en-US"/>
              </w:rPr>
              <w:t xml:space="preserve">ICT </w:t>
            </w:r>
            <w:r w:rsidRPr="00720588">
              <w:t>у настави</w:t>
            </w: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Мастер учитељ МАС, Мастер васпитач у предшколским установама МАС, Мастер васпитач у домовима МАС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0,5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</w:tr>
      <w:tr w:rsidR="007D619F" w:rsidRPr="0072058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(2006). </w:t>
            </w:r>
            <w:r w:rsidRPr="00893DD5">
              <w:rPr>
                <w:i/>
                <w:lang w:val="sr-Cyrl-CS"/>
              </w:rPr>
              <w:t>WEB портали и образовање на даљину у функцији подизања квалитета наставе</w:t>
            </w:r>
            <w:r>
              <w:t xml:space="preserve">. </w:t>
            </w:r>
            <w:r>
              <w:rPr>
                <w:lang w:val="sr-Cyrl-CS"/>
              </w:rPr>
              <w:t>Београд:</w:t>
            </w:r>
            <w:r w:rsidRPr="00720588">
              <w:rPr>
                <w:lang w:val="sr-Cyrl-CS"/>
              </w:rPr>
              <w:t xml:space="preserve"> Медиаграф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</w:t>
            </w:r>
            <w:r>
              <w:rPr>
                <w:lang w:val="sr-Cyrl-CS"/>
              </w:rPr>
              <w:t>5</w:t>
            </w:r>
            <w:r>
              <w:t xml:space="preserve">). </w:t>
            </w:r>
            <w:r w:rsidRPr="00893DD5">
              <w:rPr>
                <w:i/>
                <w:lang w:val="sr-Cyrl-CS"/>
              </w:rPr>
              <w:t>Информационе технологије - Европски стандарди информатичких знања</w:t>
            </w:r>
            <w:r>
              <w:rPr>
                <w:lang w:val="sr-Cyrl-CS"/>
              </w:rPr>
              <w:t>. Београд:</w:t>
            </w:r>
            <w:r w:rsidRPr="00720588">
              <w:rPr>
                <w:lang w:val="sr-Cyrl-CS"/>
              </w:rPr>
              <w:t xml:space="preserve"> Медиаграф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</w:t>
            </w:r>
            <w:r>
              <w:rPr>
                <w:lang w:val="sr-Cyrl-CS"/>
              </w:rPr>
              <w:t>3</w:t>
            </w:r>
            <w:r>
              <w:t xml:space="preserve">). </w:t>
            </w:r>
            <w:r w:rsidRPr="00893DD5">
              <w:rPr>
                <w:i/>
                <w:lang w:val="sr-Cyrl-CS"/>
              </w:rPr>
              <w:t>Дидактичко-информатичке иновације у образовању</w:t>
            </w:r>
            <w:r>
              <w:rPr>
                <w:lang w:val="sr-Cyrl-CS"/>
              </w:rPr>
              <w:t>. Београд:</w:t>
            </w:r>
            <w:r w:rsidRPr="00720588">
              <w:rPr>
                <w:lang w:val="sr-Cyrl-CS"/>
              </w:rPr>
              <w:t xml:space="preserve"> Медиаграф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</w:t>
            </w:r>
            <w:r>
              <w:rPr>
                <w:lang w:val="sr-Cyrl-CS"/>
              </w:rPr>
              <w:t>3</w:t>
            </w:r>
            <w:r>
              <w:t xml:space="preserve">). </w:t>
            </w:r>
            <w:r w:rsidRPr="00893DD5">
              <w:rPr>
                <w:i/>
                <w:lang w:val="sr-Cyrl-CS"/>
              </w:rPr>
              <w:t>Методика информатичког образовања</w:t>
            </w:r>
            <w:r>
              <w:rPr>
                <w:lang w:val="sr-Cyrl-CS"/>
              </w:rPr>
              <w:t xml:space="preserve">. Бања Лука: </w:t>
            </w:r>
            <w:r w:rsidRPr="00720588">
              <w:rPr>
                <w:lang w:val="sr-Cyrl-CS"/>
              </w:rPr>
              <w:t>Филозофски факултет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</w:t>
            </w:r>
            <w:r>
              <w:rPr>
                <w:lang w:val="sr-Cyrl-CS"/>
              </w:rPr>
              <w:t>1</w:t>
            </w:r>
            <w:r>
              <w:t xml:space="preserve">). </w:t>
            </w:r>
            <w:r w:rsidRPr="00ED215D">
              <w:rPr>
                <w:i/>
                <w:lang w:val="sr-Cyrl-CS"/>
              </w:rPr>
              <w:t>Информациона технологија у образовању</w:t>
            </w:r>
            <w:r>
              <w:rPr>
                <w:lang w:val="sr-Cyrl-CS"/>
              </w:rPr>
              <w:t xml:space="preserve">. ИсточноСарајево: </w:t>
            </w:r>
            <w:r w:rsidRPr="00720588">
              <w:rPr>
                <w:lang w:val="sr-Cyrl-CS"/>
              </w:rPr>
              <w:t>Филозофски факултет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t xml:space="preserve">Mandic, D. (1996). </w:t>
            </w:r>
            <w:r w:rsidRPr="00ED215D">
              <w:rPr>
                <w:i/>
                <w:lang w:val="sr-Cyrl-CS"/>
              </w:rPr>
              <w:t>Essentional of microcomputers and popular applications</w:t>
            </w:r>
            <w:r>
              <w:t>.</w:t>
            </w:r>
            <w:r w:rsidRPr="00720588">
              <w:rPr>
                <w:lang w:val="sr-Cyrl-CS"/>
              </w:rPr>
              <w:t xml:space="preserve"> University of Banat, Timisoara</w:t>
            </w:r>
            <w: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</w:t>
            </w:r>
            <w:r>
              <w:rPr>
                <w:lang w:val="sr-Cyrl-CS"/>
              </w:rPr>
              <w:t>1996</w:t>
            </w:r>
            <w:r>
              <w:t xml:space="preserve">). </w:t>
            </w:r>
            <w:r w:rsidRPr="00ED215D">
              <w:rPr>
                <w:i/>
                <w:lang w:val="sr-Cyrl-CS"/>
              </w:rPr>
              <w:t>Менаџмент информационих система</w:t>
            </w:r>
            <w:r>
              <w:rPr>
                <w:lang w:val="sr-Cyrl-CS"/>
              </w:rPr>
              <w:t xml:space="preserve">. Београд: </w:t>
            </w:r>
            <w:r w:rsidRPr="00720588">
              <w:rPr>
                <w:lang w:val="sr-Cyrl-CS"/>
              </w:rPr>
              <w:t>Факултет за менаџмент БК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8.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</w:t>
            </w:r>
            <w:r>
              <w:rPr>
                <w:lang w:val="sr-Cyrl-CS"/>
              </w:rPr>
              <w:t>1998</w:t>
            </w:r>
            <w:r>
              <w:t xml:space="preserve">). </w:t>
            </w:r>
            <w:r w:rsidRPr="00ED215D">
              <w:rPr>
                <w:i/>
                <w:lang w:val="sr-Cyrl-CS"/>
              </w:rPr>
              <w:t>Увод у општу и информатичку педагогију</w:t>
            </w:r>
            <w:r>
              <w:rPr>
                <w:lang w:val="sr-Cyrl-CS"/>
              </w:rPr>
              <w:t>.</w:t>
            </w:r>
            <w:r w:rsidRPr="0072058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Београд: </w:t>
            </w:r>
            <w:r w:rsidRPr="00720588">
              <w:rPr>
                <w:lang w:val="sr-Cyrl-CS"/>
              </w:rPr>
              <w:t>Учитељски факултет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9.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(200). </w:t>
            </w:r>
            <w:r w:rsidRPr="00ED215D">
              <w:rPr>
                <w:i/>
                <w:lang w:val="sr-Cyrl-CS"/>
              </w:rPr>
              <w:t>Информациона технологиа в педагогического новаторства</w:t>
            </w:r>
            <w:r>
              <w:rPr>
                <w:lang w:val="sr-Cyrl-CS"/>
              </w:rPr>
              <w:t>. Москва:</w:t>
            </w:r>
            <w:r w:rsidRPr="00720588">
              <w:rPr>
                <w:lang w:val="sr-Cyrl-CS"/>
              </w:rPr>
              <w:t xml:space="preserve"> Руссинска академиа образованиа, РАО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10.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t xml:space="preserve">Mandic, D. (2003). </w:t>
            </w:r>
            <w:r w:rsidRPr="00720588">
              <w:rPr>
                <w:lang w:val="sr-Cyrl-CS"/>
              </w:rPr>
              <w:t>Computers and Education in the new curriculum at the faculties of education</w:t>
            </w:r>
            <w:r>
              <w:t>.</w:t>
            </w:r>
            <w:r w:rsidRPr="00720588">
              <w:rPr>
                <w:lang w:val="sr-Cyrl-CS"/>
              </w:rPr>
              <w:t xml:space="preserve"> Порторож</w:t>
            </w:r>
            <w:r>
              <w:t>.</w:t>
            </w:r>
          </w:p>
        </w:tc>
      </w:tr>
      <w:tr w:rsidR="007D619F" w:rsidRPr="0072058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7D619F" w:rsidRPr="00720588" w:rsidTr="005A71CF">
        <w:tc>
          <w:tcPr>
            <w:tcW w:w="4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Укупан број цитата</w:t>
            </w:r>
          </w:p>
        </w:tc>
        <w:tc>
          <w:tcPr>
            <w:tcW w:w="6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/</w:t>
            </w:r>
          </w:p>
        </w:tc>
      </w:tr>
      <w:tr w:rsidR="007D619F" w:rsidRPr="00720588" w:rsidTr="005A71CF">
        <w:tc>
          <w:tcPr>
            <w:tcW w:w="4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 xml:space="preserve">Укупан број радова са </w:t>
            </w:r>
            <w:r w:rsidRPr="00720588">
              <w:rPr>
                <w:lang w:val="en-US"/>
              </w:rPr>
              <w:t>SCI</w:t>
            </w:r>
            <w:r w:rsidRPr="00720588">
              <w:rPr>
                <w:lang w:val="sr-Cyrl-CS"/>
              </w:rPr>
              <w:t xml:space="preserve"> (</w:t>
            </w:r>
            <w:r w:rsidRPr="00720588">
              <w:rPr>
                <w:lang w:val="en-US"/>
              </w:rPr>
              <w:t>SSCI</w:t>
            </w:r>
            <w:r w:rsidRPr="00720588">
              <w:rPr>
                <w:lang w:val="sr-Cyrl-CS"/>
              </w:rPr>
              <w:t>) листе</w:t>
            </w:r>
          </w:p>
        </w:tc>
        <w:tc>
          <w:tcPr>
            <w:tcW w:w="6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/</w:t>
            </w:r>
          </w:p>
        </w:tc>
      </w:tr>
      <w:tr w:rsidR="007D619F" w:rsidRPr="00720588" w:rsidTr="005A71CF">
        <w:tc>
          <w:tcPr>
            <w:tcW w:w="4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t>Тренутно у</w:t>
            </w:r>
            <w:r w:rsidRPr="00720588">
              <w:rPr>
                <w:lang w:val="sr-Cyrl-CS"/>
              </w:rPr>
              <w:t>чешће на пројектима</w:t>
            </w: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Домаћи 1</w:t>
            </w:r>
          </w:p>
        </w:tc>
        <w:tc>
          <w:tcPr>
            <w:tcW w:w="4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Међународни /</w:t>
            </w:r>
          </w:p>
        </w:tc>
      </w:tr>
      <w:tr w:rsidR="007D619F" w:rsidRPr="00720588" w:rsidTr="005A71CF"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 xml:space="preserve">Усавршавања </w:t>
            </w:r>
          </w:p>
        </w:tc>
        <w:tc>
          <w:tcPr>
            <w:tcW w:w="8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/</w:t>
            </w:r>
          </w:p>
        </w:tc>
      </w:tr>
      <w:tr w:rsidR="007D619F" w:rsidRPr="0072058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7D619F" w:rsidRDefault="00F75EB4" w:rsidP="007D619F"/>
    <w:sectPr w:rsidR="00F75EB4" w:rsidRPr="007D619F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757CE"/>
    <w:multiLevelType w:val="hybridMultilevel"/>
    <w:tmpl w:val="1C72C3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259E5"/>
    <w:rsid w:val="001547AB"/>
    <w:rsid w:val="001E21AB"/>
    <w:rsid w:val="00256C62"/>
    <w:rsid w:val="002679FC"/>
    <w:rsid w:val="002E5441"/>
    <w:rsid w:val="003262D0"/>
    <w:rsid w:val="0036345E"/>
    <w:rsid w:val="003C3A75"/>
    <w:rsid w:val="003C4329"/>
    <w:rsid w:val="004B407A"/>
    <w:rsid w:val="005E134D"/>
    <w:rsid w:val="00657C64"/>
    <w:rsid w:val="00686FCE"/>
    <w:rsid w:val="006B2CC7"/>
    <w:rsid w:val="006F7B2F"/>
    <w:rsid w:val="00737FBA"/>
    <w:rsid w:val="007D619F"/>
    <w:rsid w:val="008107D3"/>
    <w:rsid w:val="008E2BAB"/>
    <w:rsid w:val="009F0DCC"/>
    <w:rsid w:val="00A211DE"/>
    <w:rsid w:val="00A37687"/>
    <w:rsid w:val="00A61783"/>
    <w:rsid w:val="00AA1DD6"/>
    <w:rsid w:val="00B04843"/>
    <w:rsid w:val="00C47846"/>
    <w:rsid w:val="00C73842"/>
    <w:rsid w:val="00D621E7"/>
    <w:rsid w:val="00D96F88"/>
    <w:rsid w:val="00E0419A"/>
    <w:rsid w:val="00E8390B"/>
    <w:rsid w:val="00F61544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1259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1259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10.%20Osnove_informatike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2013-09-24T09:35:00Z</dcterms:created>
  <dcterms:modified xsi:type="dcterms:W3CDTF">2013-10-04T09:03:00Z</dcterms:modified>
</cp:coreProperties>
</file>